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Przy kontrasygna</w:t>
      </w:r>
      <w:r w:rsidR="00C767BA">
        <w:rPr>
          <w:rFonts w:ascii="Times New Roman" w:hAnsi="Times New Roman" w:cs="Times New Roman"/>
        </w:rPr>
        <w:t>cie głównego księgowego Centrum Usług Wspólnych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 </w:t>
      </w:r>
      <w:r w:rsidR="00ED790C">
        <w:rPr>
          <w:rFonts w:ascii="Times New Roman" w:hAnsi="Times New Roman" w:cs="Times New Roman"/>
        </w:rPr>
        <w:t xml:space="preserve">stanowią załączniki </w:t>
      </w:r>
      <w:r w:rsidRPr="00191745">
        <w:rPr>
          <w:rFonts w:ascii="Times New Roman" w:hAnsi="Times New Roman" w:cs="Times New Roman"/>
        </w:rPr>
        <w:t xml:space="preserve">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</w:t>
      </w:r>
      <w:r w:rsidR="00CA3269">
        <w:rPr>
          <w:rFonts w:ascii="Times New Roman" w:hAnsi="Times New Roman" w:cs="Times New Roman"/>
        </w:rPr>
        <w:t xml:space="preserve">      </w:t>
      </w:r>
      <w:r w:rsidRPr="00191745">
        <w:rPr>
          <w:rFonts w:ascii="Times New Roman" w:hAnsi="Times New Roman" w:cs="Times New Roman"/>
        </w:rPr>
        <w:t xml:space="preserve">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7.   Wykonawca zobowiązany jest należycie zabezpieczyć przedmiot zamówienia na czas przewozu </w:t>
      </w:r>
      <w:r w:rsidR="00CA3269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>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3.   Odbiór ilościowy oraz wstępny odbiór jakościowy dostarczanej partii towaru, następować będzie</w:t>
      </w:r>
      <w:r w:rsidR="00CA3269">
        <w:rPr>
          <w:rFonts w:ascii="Times New Roman" w:hAnsi="Times New Roman" w:cs="Times New Roman"/>
        </w:rPr>
        <w:t xml:space="preserve">   </w:t>
      </w:r>
      <w:r w:rsidRPr="00191745">
        <w:rPr>
          <w:rFonts w:ascii="Times New Roman" w:hAnsi="Times New Roman" w:cs="Times New Roman"/>
        </w:rPr>
        <w:t xml:space="preserve"> 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 </w:t>
      </w:r>
      <w:r w:rsidR="00CA3269">
        <w:rPr>
          <w:rFonts w:ascii="Times New Roman" w:hAnsi="Times New Roman" w:cs="Times New Roman"/>
        </w:rPr>
        <w:t xml:space="preserve">                            </w:t>
      </w:r>
      <w:r w:rsidRPr="00191745">
        <w:rPr>
          <w:rFonts w:ascii="Times New Roman" w:hAnsi="Times New Roman" w:cs="Times New Roman"/>
        </w:rPr>
        <w:t>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Zamawiający przewiduje również możliwość zamówień uzupełniających w cenach określonych </w:t>
      </w:r>
      <w:r w:rsidR="00CA3269">
        <w:rPr>
          <w:rFonts w:ascii="Times New Roman" w:hAnsi="Times New Roman" w:cs="Times New Roman"/>
        </w:rPr>
        <w:t xml:space="preserve">           </w:t>
      </w:r>
      <w:r w:rsidRPr="00191745">
        <w:rPr>
          <w:rFonts w:ascii="Times New Roman" w:hAnsi="Times New Roman" w:cs="Times New Roman"/>
        </w:rPr>
        <w:t xml:space="preserve">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</w:t>
      </w:r>
      <w:r w:rsidR="00CA3269">
        <w:rPr>
          <w:rFonts w:ascii="Times New Roman" w:hAnsi="Times New Roman" w:cs="Times New Roman"/>
        </w:rPr>
        <w:t>dostarczone towary w terminie 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dostarczenie towaru z wadami w wysokości 10% wartości dostarczonego towaru w danej partii. </w:t>
      </w:r>
      <w:r w:rsidR="00CA3269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 xml:space="preserve">- Za odstąpienie przez Zamawiającego od umowy z przyczyn leżących po stronie Wykonawcy </w:t>
      </w:r>
      <w:r w:rsidR="00CA3269">
        <w:rPr>
          <w:rFonts w:ascii="Times New Roman" w:hAnsi="Times New Roman" w:cs="Times New Roman"/>
        </w:rPr>
        <w:t xml:space="preserve">                   </w:t>
      </w:r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Kara umowna powinna być zapłacona przez stronę, która naruszyła warunki umowy w terminie </w:t>
      </w:r>
      <w:r w:rsidR="00CA3269">
        <w:rPr>
          <w:rFonts w:ascii="Times New Roman" w:hAnsi="Times New Roman" w:cs="Times New Roman"/>
        </w:rPr>
        <w:t xml:space="preserve">         </w:t>
      </w:r>
      <w:r w:rsidRPr="00191745">
        <w:rPr>
          <w:rFonts w:ascii="Times New Roman" w:hAnsi="Times New Roman" w:cs="Times New Roman"/>
        </w:rPr>
        <w:t>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Niniejszą umowę sporządzono w 2 jednobrzmiących egzemplarzach: 1 egz. dla Wykonawcy oraz po </w:t>
      </w:r>
      <w:r w:rsidR="00CA3269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>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191745"/>
    <w:rsid w:val="001C1895"/>
    <w:rsid w:val="00516905"/>
    <w:rsid w:val="007161B7"/>
    <w:rsid w:val="008856FC"/>
    <w:rsid w:val="00C005CA"/>
    <w:rsid w:val="00C70D41"/>
    <w:rsid w:val="00C767BA"/>
    <w:rsid w:val="00CA3269"/>
    <w:rsid w:val="00ED790C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6</cp:revision>
  <cp:lastPrinted>2024-12-13T09:27:00Z</cp:lastPrinted>
  <dcterms:created xsi:type="dcterms:W3CDTF">2024-12-13T11:32:00Z</dcterms:created>
  <dcterms:modified xsi:type="dcterms:W3CDTF">2025-08-14T11:43:00Z</dcterms:modified>
</cp:coreProperties>
</file>